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Requerente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End.                                                                                                                         N.º           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Compl.                                                                            Bairro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Cidade                                                                            CEP                                 UF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                                                                             Telefone</w:t>
            </w:r>
          </w:p>
        </w:tc>
      </w:tr>
    </w:tbl>
    <w:p w:rsidR="00000000" w:rsidDel="00000000" w:rsidP="00000000" w:rsidRDefault="00000000" w:rsidRPr="00000000" w14:paraId="00000007">
      <w:pPr>
        <w:ind w:right="340"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Exmo. Senhor Prefeito Municipal, venho respeitosamente requerer a V. Excia. o que segue abaixo:</w:t>
      </w:r>
    </w:p>
    <w:p w:rsidR="00000000" w:rsidDel="00000000" w:rsidP="00000000" w:rsidRDefault="00000000" w:rsidRPr="00000000" w14:paraId="00000008">
      <w:pPr>
        <w:ind w:right="340"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4"/>
        <w:gridCol w:w="1984"/>
        <w:gridCol w:w="1607"/>
        <w:gridCol w:w="378"/>
        <w:gridCol w:w="2835"/>
        <w:tblGridChange w:id="0">
          <w:tblGrid>
            <w:gridCol w:w="2834"/>
            <w:gridCol w:w="1984"/>
            <w:gridCol w:w="1607"/>
            <w:gridCol w:w="378"/>
            <w:gridCol w:w="2835"/>
          </w:tblGrid>
        </w:tblGridChange>
      </w:tblGrid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Restituição do valor 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Taxa de Transferência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veículos automotores para o município de Santana de Parnaíba, conforme Lei Municipal nº 3.436 (de 17 de Novembro de 2014).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ind w:right="-568"/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14">
            <w:pPr>
              <w:ind w:right="-56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 VEÍCULO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9">
            <w:pPr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Marca/ Tipo:</w:t>
            </w:r>
          </w:p>
        </w:tc>
      </w:tr>
      <w:tr>
        <w:trPr>
          <w:trHeight w:val="70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before="12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Placa: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before="12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Data de Transf. p/ Santana de Parnaíba: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12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Código Renavam:</w:t>
            </w:r>
          </w:p>
        </w:tc>
      </w:tr>
      <w:t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ind w:right="-568"/>
              <w:jc w:val="both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28">
            <w:pPr>
              <w:ind w:right="-56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PARA RESTITUIÇÃO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D">
            <w:pPr>
              <w:ind w:right="-56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Como deseja receber o valor referente à Taxa de Transferência?</w:t>
            </w:r>
          </w:p>
          <w:p w:rsidR="00000000" w:rsidDel="00000000" w:rsidP="00000000" w:rsidRDefault="00000000" w:rsidRPr="00000000" w14:paraId="0000002E">
            <w:pPr>
              <w:ind w:right="-56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2F">
            <w:pPr>
              <w:tabs>
                <w:tab w:val="center" w:pos="4995"/>
              </w:tabs>
              <w:ind w:right="-56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ATRAVÉS DE CHEQUE NOMINAL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ATRAVÉS DE DEPÓSITO EM CONTA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34">
            <w:pPr>
              <w:ind w:right="-56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Caso opte pelo recebimento através de depósito em conta, preencha os dados abaixo:</w:t>
            </w:r>
          </w:p>
        </w:tc>
      </w:tr>
      <w:tr>
        <w:trPr>
          <w:trHeight w:val="452" w:hRule="atLeast"/>
        </w:trPr>
        <w:tc>
          <w:tcPr>
            <w:gridSpan w:val="4"/>
          </w:tcPr>
          <w:p w:rsidR="00000000" w:rsidDel="00000000" w:rsidP="00000000" w:rsidRDefault="00000000" w:rsidRPr="00000000" w14:paraId="00000039">
            <w:pPr>
              <w:ind w:right="-56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Banco: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right="-56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do Banco:</w:t>
            </w:r>
          </w:p>
        </w:tc>
      </w:tr>
      <w:tr>
        <w:trPr>
          <w:trHeight w:val="452" w:hRule="atLeast"/>
        </w:trPr>
        <w:tc>
          <w:tcPr>
            <w:gridSpan w:val="5"/>
          </w:tcPr>
          <w:p w:rsidR="00000000" w:rsidDel="00000000" w:rsidP="00000000" w:rsidRDefault="00000000" w:rsidRPr="00000000" w14:paraId="0000003E">
            <w:pPr>
              <w:ind w:right="-56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Tipo de conta:</w:t>
            </w:r>
          </w:p>
          <w:p w:rsidR="00000000" w:rsidDel="00000000" w:rsidP="00000000" w:rsidRDefault="00000000" w:rsidRPr="00000000" w14:paraId="0000003F">
            <w:pPr>
              <w:ind w:right="-56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right="-56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CONTA CORRENTE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</w:t>
              <w:tab/>
              <w:t xml:space="preserve">               ☐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CONTA POUPANÇA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ind w:right="-56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da conta corrente/poupança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ind w:right="-56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da Agência Bancária:</w:t>
            </w:r>
          </w:p>
        </w:tc>
      </w:tr>
      <w:tr>
        <w:trPr>
          <w:trHeight w:val="452" w:hRule="atLeast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ind w:right="-56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Valor da Restituição: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ind w:right="-56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Mês de Vencimento:</w:t>
            </w:r>
          </w:p>
        </w:tc>
      </w:tr>
    </w:tbl>
    <w:p w:rsidR="00000000" w:rsidDel="00000000" w:rsidP="00000000" w:rsidRDefault="00000000" w:rsidRPr="00000000" w14:paraId="0000004F">
      <w:pPr>
        <w:spacing w:after="280" w:before="28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Nestes Termos, Pede Deferimento.</w:t>
      </w:r>
    </w:p>
    <w:tbl>
      <w:tblPr>
        <w:tblStyle w:val="Table3"/>
        <w:tblW w:w="2988.0" w:type="dxa"/>
        <w:jc w:val="left"/>
        <w:tblInd w:w="0.0" w:type="dxa"/>
        <w:tblLayout w:type="fixed"/>
        <w:tblLook w:val="0000"/>
      </w:tblPr>
      <w:tblGrid>
        <w:gridCol w:w="2988"/>
        <w:tblGridChange w:id="0">
          <w:tblGrid>
            <w:gridCol w:w="2988"/>
          </w:tblGrid>
        </w:tblGridChange>
      </w:tblGrid>
      <w:tr>
        <w:trPr>
          <w:trHeight w:val="29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Recepção: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Alteração:</w:t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Emissão: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331.0" w:type="dxa"/>
        <w:jc w:val="right"/>
        <w:tblBorders>
          <w:bottom w:color="000000" w:space="0" w:sz="4" w:val="single"/>
        </w:tblBorders>
        <w:tblLayout w:type="fixed"/>
        <w:tblLook w:val="0000"/>
      </w:tblPr>
      <w:tblGrid>
        <w:gridCol w:w="6331"/>
        <w:tblGridChange w:id="0">
          <w:tblGrid>
            <w:gridCol w:w="6331"/>
          </w:tblGrid>
        </w:tblGridChange>
      </w:tblGrid>
      <w:tr>
        <w:trPr>
          <w:trHeight w:val="317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Santana de Parnaíba,       de                               de</w:t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______________________________________________</w:t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Assinatura</w:t>
      </w:r>
    </w:p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DOCUMENTOS NECESSÁRIOS PARA RESTITUIÇÃO DA TAXA DE TRANSFERÊNCIA (anexar)</w:t>
      </w:r>
    </w:p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Cópia do Documento de Transferência;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Cópia do Comprovante da Taxa devidamente quitada;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CPF e RG do proprietário do veículo.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24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Cópia do Comprovante de Pagamento do IPVA recolhido para Santana de Parnaíba.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357" w:top="1321" w:left="1276" w:right="707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Avenida Mal Mascarenhas de Moraes, nº 1.283 – 2º Andar – Ala F – Sítio do Morro – Santana de Parnaíba/SP – CEP: 06517-520</w:t>
    </w:r>
  </w:p>
  <w:p w:rsidR="00000000" w:rsidDel="00000000" w:rsidP="00000000" w:rsidRDefault="00000000" w:rsidRPr="00000000" w14:paraId="00000066">
    <w:pPr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i w:val="1"/>
        <w:sz w:val="18"/>
        <w:szCs w:val="18"/>
        <w:rtl w:val="0"/>
      </w:rPr>
      <w:t xml:space="preserve"> Fone: (11) 4622-7500 - E-mail: </w:t>
    </w:r>
    <w:r w:rsidDel="00000000" w:rsidR="00000000" w:rsidRPr="00000000">
      <w:rPr>
        <w:i w:val="1"/>
        <w:color w:val="0000ff"/>
        <w:sz w:val="18"/>
        <w:szCs w:val="18"/>
        <w:u w:val="single"/>
        <w:rtl w:val="0"/>
      </w:rPr>
      <w:t xml:space="preserve">smf.atendimento@santanadeparnaiba.sp.gov.br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-626108</wp:posOffset>
          </wp:positionH>
          <wp:positionV relativeFrom="paragraph">
            <wp:posOffset>85725</wp:posOffset>
          </wp:positionV>
          <wp:extent cx="7204710" cy="215900"/>
          <wp:effectExtent b="0" l="0" r="0" t="0"/>
          <wp:wrapSquare wrapText="bothSides" distB="0" distT="0" distL="114300" distR="114300"/>
          <wp:docPr descr="rodape" id="28" name="image2.jpg"/>
          <a:graphic>
            <a:graphicData uri="http://schemas.openxmlformats.org/drawingml/2006/picture">
              <pic:pic>
                <pic:nvPicPr>
                  <pic:cNvPr descr="rodap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4710" cy="2159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229"/>
        <w:tab w:val="center" w:pos="4677"/>
      </w:tabs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-641348</wp:posOffset>
          </wp:positionH>
          <wp:positionV relativeFrom="paragraph">
            <wp:posOffset>-193673</wp:posOffset>
          </wp:positionV>
          <wp:extent cx="7200900" cy="674370"/>
          <wp:effectExtent b="0" l="0" r="0" t="0"/>
          <wp:wrapSquare wrapText="bothSides" distB="0" distT="0" distL="114300" distR="114300"/>
          <wp:docPr descr="cabecalho" id="27" name="image1.jpg"/>
          <a:graphic>
            <a:graphicData uri="http://schemas.openxmlformats.org/drawingml/2006/picture">
              <pic:pic>
                <pic:nvPicPr>
                  <pic:cNvPr descr="cabecalh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0" cy="6743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229"/>
        <w:tab w:val="center" w:pos="4677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sid w:val="00637E17"/>
  </w:style>
  <w:style w:type="paragraph" w:styleId="Ttulo1">
    <w:name w:val="heading 1"/>
    <w:basedOn w:val="normal0"/>
    <w:next w:val="normal0"/>
    <w:rsid w:val="002428A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2428A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2428A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2428AD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2428A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2428A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2428AD"/>
  </w:style>
  <w:style w:type="table" w:styleId="TableNormal" w:customStyle="1">
    <w:name w:val="Table Normal"/>
    <w:rsid w:val="002428A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qFormat w:val="1"/>
    <w:rsid w:val="00A4565A"/>
    <w:pPr>
      <w:jc w:val="center"/>
    </w:pPr>
    <w:rPr>
      <w:rFonts w:ascii="Arial" w:hAnsi="Arial"/>
      <w:b w:val="1"/>
      <w:sz w:val="32"/>
      <w:szCs w:val="20"/>
    </w:rPr>
  </w:style>
  <w:style w:type="table" w:styleId="Tabelacomgrade">
    <w:name w:val="Table Grid"/>
    <w:basedOn w:val="Tabelanormal"/>
    <w:rsid w:val="00B9366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rsid w:val="004E2C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E2C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 w:val="1"/>
    <w:rsid w:val="00344548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A4565A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TtuloChar" w:customStyle="1">
    <w:name w:val="Título Char"/>
    <w:basedOn w:val="Fontepargpadro"/>
    <w:link w:val="Ttulo"/>
    <w:rsid w:val="00A4565A"/>
    <w:rPr>
      <w:rFonts w:ascii="Arial" w:hAnsi="Arial"/>
      <w:b w:val="1"/>
      <w:sz w:val="32"/>
    </w:rPr>
  </w:style>
  <w:style w:type="paragraph" w:styleId="NormalWeb">
    <w:name w:val="Normal (Web)"/>
    <w:basedOn w:val="Normal"/>
    <w:uiPriority w:val="99"/>
    <w:unhideWhenUsed w:val="1"/>
    <w:rsid w:val="002665F6"/>
    <w:pPr>
      <w:spacing w:after="100" w:afterAutospacing="1" w:before="100" w:beforeAutospacing="1"/>
    </w:pPr>
  </w:style>
  <w:style w:type="character" w:styleId="RodapChar" w:customStyle="1">
    <w:name w:val="Rodapé Char"/>
    <w:link w:val="Rodap"/>
    <w:uiPriority w:val="99"/>
    <w:rsid w:val="008B2746"/>
    <w:rPr>
      <w:sz w:val="24"/>
      <w:szCs w:val="24"/>
    </w:rPr>
  </w:style>
  <w:style w:type="character" w:styleId="Hyperlink">
    <w:name w:val="Hyperlink"/>
    <w:uiPriority w:val="99"/>
    <w:unhideWhenUsed w:val="1"/>
    <w:rsid w:val="008B2746"/>
    <w:rPr>
      <w:color w:val="0000ff"/>
      <w:u w:val="single"/>
    </w:rPr>
  </w:style>
  <w:style w:type="paragraph" w:styleId="Subttulo">
    <w:name w:val="Subtitle"/>
    <w:basedOn w:val="Normal"/>
    <w:next w:val="Normal"/>
    <w:rsid w:val="002428A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428A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2428A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2428A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sid w:val="002428A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VgJdknpwHmy0Y73BlYOESPfiCw==">AMUW2mVAyfujdhxB6qh+P8WhFzczKx6G4rqBz9OaDQQkfopziWgrmsTupUw2+h/NNHZxN1Ofbx3061eDoaq0oW0wwwQzps/tlp0Pon1PUd3E1bIGuyvFrcWvbj8Ui7tC3Zg0RD82h/P1JOeght6+2e0ZMyBxZj0mzQ==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2021-06-23T13:17:00Z</dcterms:created>
  <dc:creator>m_vitoretti</dc:creator>
</cp:coreProperties>
</file>